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РЕСПУБЛИКА ДАГЕСТАН</w:t>
      </w: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ОБРАЗОВАНИЯ И НАУКИ</w:t>
      </w: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АДМИНИСТРАЦИЯ Г. МАХАЧКАЛА</w:t>
      </w: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ДОПОЛНИТЕЛЬНОГО ОБРАЗВАНИЯ ЦЕНТР ЭСТЕТИЧЕСКОГО ВОСПИТАНИЯ «РАДУГА»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6E8B" w:rsidTr="00BC6E8B">
        <w:tc>
          <w:tcPr>
            <w:tcW w:w="4785" w:type="dxa"/>
          </w:tcPr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РАСМОТРЕННО И ПРИЯТО: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 педагогическом совете 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МБУ ДО ЦЭВ «Радуга» 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1 </w:t>
            </w:r>
          </w:p>
          <w:p w:rsidR="00BC6E8B" w:rsidRP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от «30»   «августа» 2015 г.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УТВЕРЖДАЮ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ДИРЕКТОР МБУ ДО ЦЭВ «РАДУГА»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_____________________ПОБЕЖИМОВА Л.В.</w:t>
            </w:r>
          </w:p>
          <w:p w:rsidR="00BC6E8B" w:rsidRDefault="00BC6E8B" w:rsidP="00BC6E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«__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_»_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августа__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 г.</w:t>
            </w:r>
          </w:p>
        </w:tc>
      </w:tr>
    </w:tbl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ПРАВИЛА      ПРИЕМА</w:t>
      </w: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ОБУЧАЮЩИХСЯ</w:t>
      </w: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lastRenderedPageBreak/>
        <w:t xml:space="preserve">Правила приема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. </w:t>
      </w:r>
    </w:p>
    <w:p w:rsidR="00BC6E8B" w:rsidRPr="00BC6E8B" w:rsidRDefault="00BC6E8B" w:rsidP="00BC6E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</w:t>
      </w: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proofErr w:type="gramStart"/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 ежегодно с 1 по 15 сентября  оформляется приказом директора Учреждения. Принимаются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5 лет. 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4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604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Преимущественное право при приеме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установленные законом или соответствующим распоряжением Учредителя.</w:t>
      </w:r>
      <w:r w:rsidRPr="00760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3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начинается с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15 сентября осуществляется набор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сентября начало занятий в творческих объединениях.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работает с 9 до 18 часов ежедневно. Воскресенье и праздничные дни Учреждение работает в соответствии с расписанием занятий и планом мероприятий Учреждения в рамках действующего трудового законодательства РФ. С 15 мая по 31 авгус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та Учреждение на основании приказа директора перехо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летний режим работы.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каникулярное время с детьми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оводится массовая работа, а так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занятия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летнему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расписанию. Возможно,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открывать в установленном порядке лет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оздоровительные лагеря дневного пребывания, создавать различные объединения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постоянными или переменными сос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тавами в 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ерях, а также по месту жи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детей.</w:t>
      </w:r>
      <w:r w:rsidRPr="0088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6E8B" w:rsidRPr="00F13E79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3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обеспечивает прием всех подлежащих обучению граждан, проживающих на территории муниципального образования городской округ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род Махачкала» и имеющих право на получение дополнительного образования.</w:t>
      </w:r>
    </w:p>
    <w:p w:rsidR="00BC6E8B" w:rsidRPr="00B91A3F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3.17</w:t>
      </w: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в Учреждение осуществляется по личному заявлению родителя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аконного представителя) ребенка при предъяв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паспорта, свидетельство о рождении для подтверждения данных, указанных в заявлении, медицинско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заключения о состоянии здоровья ребенка,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2C6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50F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приеме Учреждение обязано ознакомить обучающегося и (или) его родителей (законных представителей) с Уставом Учреждения, лицензией на </w:t>
      </w:r>
      <w:proofErr w:type="gramStart"/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ведения</w:t>
      </w:r>
      <w:proofErr w:type="gramEnd"/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основными образовательными программами, реализуемыми Учреждением, и дру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, реглам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енти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рую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B91A3F">
        <w:rPr>
          <w:rFonts w:ascii="Times New Roman" w:eastAsia="Times New Roman" w:hAnsi="Times New Roman" w:cs="Times New Roman"/>
          <w:color w:val="000000"/>
          <w:sz w:val="24"/>
          <w:szCs w:val="24"/>
        </w:rPr>
        <w:t>ими организацию образовательного процесса.</w:t>
      </w:r>
    </w:p>
    <w:p w:rsidR="00BC6E8B" w:rsidRPr="007604E0" w:rsidRDefault="00BC6E8B" w:rsidP="00BC6E8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3.3.19. </w:t>
      </w:r>
      <w:proofErr w:type="gramStart"/>
      <w:r w:rsidRPr="00F86A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F86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индивидуальному 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Учреждения.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обучающихся 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Учреждения.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3.21</w:t>
      </w: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6A7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учебных групп, численный состав каждого объединения, количество часов занятий в неделю регламентируется  учебно-производственным планом Учреждения из расчета норм бюджетного финансирования.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занятий определяется образовательной программой в соответствии с возрастными и психолого-педагогическими особенностями обучающихся и нормами </w:t>
      </w:r>
      <w:proofErr w:type="spellStart"/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6E8B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работе объединений совместно с детьми могут участвовать родители (законные представители) без включения их в основной состав объединения при наличии условий и согласия руководителя объединения.</w:t>
      </w:r>
    </w:p>
    <w:p w:rsidR="00BC6E8B" w:rsidRPr="00F20842" w:rsidRDefault="00BC6E8B" w:rsidP="00BC6E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 Учреждения  работают по расписанию, составленному с учетом наиболее благоприятного режима труда и отдыха обучающихся их возрастных особенностей, установленных санитарно-гигиенических норм, с учетом рациональной загрузки кабинетов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пожеланий обучающихся, родителей (законных представителей несовершеннолетних).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723D2" w:rsidRDefault="00D723D2"/>
    <w:sectPr w:rsidR="00D723D2" w:rsidSect="00BC6E8B"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BC6E8B"/>
    <w:rsid w:val="00003BF6"/>
    <w:rsid w:val="00013FE0"/>
    <w:rsid w:val="00022A6A"/>
    <w:rsid w:val="00024085"/>
    <w:rsid w:val="000541AE"/>
    <w:rsid w:val="0006561B"/>
    <w:rsid w:val="00075873"/>
    <w:rsid w:val="000813B1"/>
    <w:rsid w:val="000A1DE6"/>
    <w:rsid w:val="000B563A"/>
    <w:rsid w:val="000C0282"/>
    <w:rsid w:val="000C055C"/>
    <w:rsid w:val="00107A16"/>
    <w:rsid w:val="00110A91"/>
    <w:rsid w:val="00143911"/>
    <w:rsid w:val="001834FF"/>
    <w:rsid w:val="001A1635"/>
    <w:rsid w:val="001B433C"/>
    <w:rsid w:val="001D6355"/>
    <w:rsid w:val="001E359E"/>
    <w:rsid w:val="001E7202"/>
    <w:rsid w:val="001F1546"/>
    <w:rsid w:val="00202C2B"/>
    <w:rsid w:val="00204BBD"/>
    <w:rsid w:val="00204EE8"/>
    <w:rsid w:val="00205593"/>
    <w:rsid w:val="00206D66"/>
    <w:rsid w:val="0022795E"/>
    <w:rsid w:val="00240A64"/>
    <w:rsid w:val="00251342"/>
    <w:rsid w:val="00273155"/>
    <w:rsid w:val="002A5A48"/>
    <w:rsid w:val="002C4788"/>
    <w:rsid w:val="002D76A1"/>
    <w:rsid w:val="002D7C76"/>
    <w:rsid w:val="00302400"/>
    <w:rsid w:val="0031079E"/>
    <w:rsid w:val="00324DC6"/>
    <w:rsid w:val="003340BE"/>
    <w:rsid w:val="0033681F"/>
    <w:rsid w:val="0035563C"/>
    <w:rsid w:val="00373A8C"/>
    <w:rsid w:val="0037508F"/>
    <w:rsid w:val="003A4D3D"/>
    <w:rsid w:val="003B0573"/>
    <w:rsid w:val="003B59AA"/>
    <w:rsid w:val="003C3093"/>
    <w:rsid w:val="003C6081"/>
    <w:rsid w:val="003C6D16"/>
    <w:rsid w:val="003D4BBD"/>
    <w:rsid w:val="003D4DDF"/>
    <w:rsid w:val="003E141D"/>
    <w:rsid w:val="003E5458"/>
    <w:rsid w:val="004032D2"/>
    <w:rsid w:val="00406920"/>
    <w:rsid w:val="0040720C"/>
    <w:rsid w:val="004247F9"/>
    <w:rsid w:val="00426267"/>
    <w:rsid w:val="00467F8C"/>
    <w:rsid w:val="004823D6"/>
    <w:rsid w:val="00484038"/>
    <w:rsid w:val="00485933"/>
    <w:rsid w:val="00490384"/>
    <w:rsid w:val="004D0C25"/>
    <w:rsid w:val="004D59E3"/>
    <w:rsid w:val="004E08D1"/>
    <w:rsid w:val="004E6DB7"/>
    <w:rsid w:val="004F4136"/>
    <w:rsid w:val="005062DB"/>
    <w:rsid w:val="00530056"/>
    <w:rsid w:val="005361F9"/>
    <w:rsid w:val="00536D39"/>
    <w:rsid w:val="0054181C"/>
    <w:rsid w:val="00545F10"/>
    <w:rsid w:val="005470F7"/>
    <w:rsid w:val="00582F53"/>
    <w:rsid w:val="00594FAA"/>
    <w:rsid w:val="005A131D"/>
    <w:rsid w:val="005A79C6"/>
    <w:rsid w:val="005B196A"/>
    <w:rsid w:val="005C684E"/>
    <w:rsid w:val="005E7E8B"/>
    <w:rsid w:val="005F58E5"/>
    <w:rsid w:val="0060350D"/>
    <w:rsid w:val="006036C7"/>
    <w:rsid w:val="0060732D"/>
    <w:rsid w:val="00614B79"/>
    <w:rsid w:val="00640384"/>
    <w:rsid w:val="0065680E"/>
    <w:rsid w:val="006736E0"/>
    <w:rsid w:val="006826C0"/>
    <w:rsid w:val="0068473E"/>
    <w:rsid w:val="00694FD6"/>
    <w:rsid w:val="006A1B79"/>
    <w:rsid w:val="006A360E"/>
    <w:rsid w:val="006B661D"/>
    <w:rsid w:val="006D0F65"/>
    <w:rsid w:val="006D1581"/>
    <w:rsid w:val="006D33FC"/>
    <w:rsid w:val="006D632A"/>
    <w:rsid w:val="00721D70"/>
    <w:rsid w:val="007648D6"/>
    <w:rsid w:val="00777CFB"/>
    <w:rsid w:val="00787219"/>
    <w:rsid w:val="007958A1"/>
    <w:rsid w:val="007A2265"/>
    <w:rsid w:val="007B12C7"/>
    <w:rsid w:val="007D4782"/>
    <w:rsid w:val="007E1256"/>
    <w:rsid w:val="007F3109"/>
    <w:rsid w:val="00816D0C"/>
    <w:rsid w:val="008417F7"/>
    <w:rsid w:val="00853203"/>
    <w:rsid w:val="008D04DD"/>
    <w:rsid w:val="008D180D"/>
    <w:rsid w:val="008D20E7"/>
    <w:rsid w:val="008E2CC4"/>
    <w:rsid w:val="008E4883"/>
    <w:rsid w:val="008F1E3D"/>
    <w:rsid w:val="00900E21"/>
    <w:rsid w:val="009159DA"/>
    <w:rsid w:val="009218DF"/>
    <w:rsid w:val="00940B34"/>
    <w:rsid w:val="00950B01"/>
    <w:rsid w:val="009602D3"/>
    <w:rsid w:val="00962DE3"/>
    <w:rsid w:val="0097270D"/>
    <w:rsid w:val="0098007C"/>
    <w:rsid w:val="00997AC2"/>
    <w:rsid w:val="009A1922"/>
    <w:rsid w:val="009A72CE"/>
    <w:rsid w:val="009B3879"/>
    <w:rsid w:val="009B5D81"/>
    <w:rsid w:val="009D6CAE"/>
    <w:rsid w:val="009E13EB"/>
    <w:rsid w:val="009E4078"/>
    <w:rsid w:val="009F6236"/>
    <w:rsid w:val="00A00132"/>
    <w:rsid w:val="00A052E1"/>
    <w:rsid w:val="00A062A4"/>
    <w:rsid w:val="00A12226"/>
    <w:rsid w:val="00A236A2"/>
    <w:rsid w:val="00A32FDB"/>
    <w:rsid w:val="00A3332B"/>
    <w:rsid w:val="00A42F99"/>
    <w:rsid w:val="00A86A3B"/>
    <w:rsid w:val="00A96900"/>
    <w:rsid w:val="00AC2243"/>
    <w:rsid w:val="00AD0D83"/>
    <w:rsid w:val="00AD4C1B"/>
    <w:rsid w:val="00AE37F3"/>
    <w:rsid w:val="00B12782"/>
    <w:rsid w:val="00B15F8D"/>
    <w:rsid w:val="00B35E64"/>
    <w:rsid w:val="00B56555"/>
    <w:rsid w:val="00BA409F"/>
    <w:rsid w:val="00BC64EA"/>
    <w:rsid w:val="00BC6E8B"/>
    <w:rsid w:val="00BE4DB5"/>
    <w:rsid w:val="00BF459C"/>
    <w:rsid w:val="00BF7939"/>
    <w:rsid w:val="00C25678"/>
    <w:rsid w:val="00C25E55"/>
    <w:rsid w:val="00C52FB7"/>
    <w:rsid w:val="00C6544C"/>
    <w:rsid w:val="00C733A4"/>
    <w:rsid w:val="00C767E1"/>
    <w:rsid w:val="00C907D2"/>
    <w:rsid w:val="00CE1D7F"/>
    <w:rsid w:val="00CE51C6"/>
    <w:rsid w:val="00CF640D"/>
    <w:rsid w:val="00D00C13"/>
    <w:rsid w:val="00D07CA7"/>
    <w:rsid w:val="00D11F77"/>
    <w:rsid w:val="00D170AB"/>
    <w:rsid w:val="00D20263"/>
    <w:rsid w:val="00D33A8A"/>
    <w:rsid w:val="00D429C4"/>
    <w:rsid w:val="00D50EF5"/>
    <w:rsid w:val="00D51B6F"/>
    <w:rsid w:val="00D6108B"/>
    <w:rsid w:val="00D723D2"/>
    <w:rsid w:val="00D910EE"/>
    <w:rsid w:val="00DA3A52"/>
    <w:rsid w:val="00DB70BD"/>
    <w:rsid w:val="00DC5B6A"/>
    <w:rsid w:val="00DC5C98"/>
    <w:rsid w:val="00DC7EEB"/>
    <w:rsid w:val="00DD309A"/>
    <w:rsid w:val="00DD3E1E"/>
    <w:rsid w:val="00DE3C4F"/>
    <w:rsid w:val="00DE6110"/>
    <w:rsid w:val="00DF4801"/>
    <w:rsid w:val="00DF5032"/>
    <w:rsid w:val="00DF6862"/>
    <w:rsid w:val="00E011E1"/>
    <w:rsid w:val="00E27C1D"/>
    <w:rsid w:val="00E46DE2"/>
    <w:rsid w:val="00E52980"/>
    <w:rsid w:val="00E8217D"/>
    <w:rsid w:val="00E82985"/>
    <w:rsid w:val="00E93F59"/>
    <w:rsid w:val="00EB3C5E"/>
    <w:rsid w:val="00EB4567"/>
    <w:rsid w:val="00EB5278"/>
    <w:rsid w:val="00EC41FA"/>
    <w:rsid w:val="00EC674F"/>
    <w:rsid w:val="00ED30EB"/>
    <w:rsid w:val="00ED44F1"/>
    <w:rsid w:val="00EE4CAE"/>
    <w:rsid w:val="00EE6C98"/>
    <w:rsid w:val="00EF1713"/>
    <w:rsid w:val="00EF5136"/>
    <w:rsid w:val="00F15B37"/>
    <w:rsid w:val="00F164D6"/>
    <w:rsid w:val="00F17949"/>
    <w:rsid w:val="00F42ADC"/>
    <w:rsid w:val="00F75772"/>
    <w:rsid w:val="00F90C48"/>
    <w:rsid w:val="00FB498D"/>
    <w:rsid w:val="00FC1371"/>
    <w:rsid w:val="00FC3AB4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563</Words>
  <Characters>3215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Рагимат</cp:lastModifiedBy>
  <cp:revision>1</cp:revision>
  <dcterms:created xsi:type="dcterms:W3CDTF">2019-01-26T11:00:00Z</dcterms:created>
  <dcterms:modified xsi:type="dcterms:W3CDTF">2019-01-26T11:27:00Z</dcterms:modified>
</cp:coreProperties>
</file>